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EAD" w:rsidRDefault="004D53CE" w:rsidP="004D53CE">
      <w:pPr>
        <w:pStyle w:val="Stext"/>
        <w:spacing w:before="0" w:after="0"/>
        <w:jc w:val="center"/>
        <w:rPr>
          <w:rFonts w:ascii="Arial" w:hAnsi="Arial" w:cs="Arial"/>
          <w:b/>
          <w:sz w:val="22"/>
          <w:szCs w:val="22"/>
          <w:lang w:val="en-GB"/>
        </w:rPr>
      </w:pPr>
      <w:r w:rsidRPr="004D53CE">
        <w:rPr>
          <w:rFonts w:ascii="Arial" w:hAnsi="Arial" w:cs="Arial"/>
          <w:b/>
          <w:sz w:val="22"/>
          <w:szCs w:val="22"/>
          <w:lang w:val="en-GB"/>
        </w:rPr>
        <w:t>Template for correspondence vote</w:t>
      </w:r>
      <w:r w:rsidR="00CF6EAD" w:rsidRPr="004D53CE">
        <w:rPr>
          <w:rFonts w:ascii="Arial" w:hAnsi="Arial" w:cs="Arial"/>
          <w:b/>
          <w:sz w:val="22"/>
          <w:szCs w:val="22"/>
          <w:lang w:val="en-GB"/>
        </w:rPr>
        <w:t xml:space="preserve"> </w:t>
      </w:r>
    </w:p>
    <w:p w:rsidR="004D53CE" w:rsidRPr="004D53CE" w:rsidRDefault="004D53CE" w:rsidP="004D53CE">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w:t>
      </w:r>
      <w:r w:rsidR="00FE31C4">
        <w:rPr>
          <w:rFonts w:ascii="Arial" w:hAnsi="Arial" w:cs="Arial"/>
          <w:b/>
          <w:sz w:val="22"/>
          <w:szCs w:val="22"/>
          <w:lang w:val="en-GB"/>
        </w:rPr>
        <w:t>legal entity</w:t>
      </w:r>
      <w:r>
        <w:rPr>
          <w:rFonts w:ascii="Arial" w:hAnsi="Arial" w:cs="Arial"/>
          <w:b/>
          <w:sz w:val="22"/>
          <w:szCs w:val="22"/>
          <w:lang w:val="en-GB"/>
        </w:rPr>
        <w:t xml:space="preserve"> shareholders</w:t>
      </w:r>
    </w:p>
    <w:p w:rsidR="00CF6EAD" w:rsidRPr="004D53CE" w:rsidRDefault="004D53CE" w:rsidP="00807D7A">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the </w:t>
      </w:r>
      <w:r w:rsidR="005E33F2">
        <w:rPr>
          <w:rFonts w:ascii="Arial" w:hAnsi="Arial" w:cs="Arial"/>
          <w:b/>
          <w:sz w:val="22"/>
          <w:szCs w:val="22"/>
          <w:lang w:val="en-GB"/>
        </w:rPr>
        <w:t>Ordinary</w:t>
      </w:r>
      <w:r>
        <w:rPr>
          <w:rFonts w:ascii="Arial" w:hAnsi="Arial" w:cs="Arial"/>
          <w:b/>
          <w:sz w:val="22"/>
          <w:szCs w:val="22"/>
          <w:lang w:val="en-GB"/>
        </w:rPr>
        <w:t xml:space="preserve"> General Meeting of the Shareholders </w:t>
      </w:r>
      <w:r w:rsidR="00CF6EAD" w:rsidRPr="004D53CE">
        <w:rPr>
          <w:rFonts w:ascii="Arial" w:hAnsi="Arial" w:cs="Arial"/>
          <w:b/>
          <w:sz w:val="22"/>
          <w:szCs w:val="22"/>
          <w:lang w:val="en-GB"/>
        </w:rPr>
        <w:t>(</w:t>
      </w:r>
      <w:r w:rsidR="005E33F2">
        <w:rPr>
          <w:rFonts w:ascii="Arial" w:hAnsi="Arial" w:cs="Arial"/>
          <w:b/>
          <w:sz w:val="22"/>
          <w:szCs w:val="22"/>
          <w:lang w:val="en-GB"/>
        </w:rPr>
        <w:t>O</w:t>
      </w:r>
      <w:r w:rsidR="009C423E">
        <w:rPr>
          <w:rFonts w:ascii="Arial" w:hAnsi="Arial" w:cs="Arial"/>
          <w:b/>
          <w:sz w:val="22"/>
          <w:szCs w:val="22"/>
          <w:lang w:val="en-GB"/>
        </w:rPr>
        <w:t>GMS</w:t>
      </w:r>
      <w:r w:rsidR="00CF6EAD" w:rsidRPr="004D53CE">
        <w:rPr>
          <w:rFonts w:ascii="Arial" w:hAnsi="Arial" w:cs="Arial"/>
          <w:b/>
          <w:sz w:val="22"/>
          <w:szCs w:val="22"/>
          <w:lang w:val="en-GB"/>
        </w:rPr>
        <w:t xml:space="preserve">) </w:t>
      </w:r>
      <w:r w:rsidR="009C423E">
        <w:rPr>
          <w:rFonts w:ascii="Arial" w:hAnsi="Arial" w:cs="Arial"/>
          <w:b/>
          <w:sz w:val="22"/>
          <w:szCs w:val="22"/>
          <w:lang w:val="en-GB"/>
        </w:rPr>
        <w:t>of</w:t>
      </w:r>
    </w:p>
    <w:p w:rsidR="00CF6EAD" w:rsidRPr="004D53CE" w:rsidRDefault="0043622C" w:rsidP="00807D7A">
      <w:pPr>
        <w:pStyle w:val="Stext"/>
        <w:spacing w:before="0" w:after="0"/>
        <w:jc w:val="center"/>
        <w:rPr>
          <w:rFonts w:ascii="Arial" w:hAnsi="Arial" w:cs="Arial"/>
          <w:b/>
          <w:sz w:val="22"/>
          <w:szCs w:val="22"/>
          <w:lang w:val="en-GB"/>
        </w:rPr>
      </w:pPr>
      <w:r w:rsidRPr="004D53CE">
        <w:rPr>
          <w:rFonts w:ascii="Arial" w:hAnsi="Arial" w:cs="Arial"/>
          <w:b/>
          <w:sz w:val="22"/>
          <w:szCs w:val="22"/>
          <w:lang w:val="en-GB"/>
        </w:rPr>
        <w:t>Med Life</w:t>
      </w:r>
      <w:r w:rsidR="00CF6EAD" w:rsidRPr="004D53CE">
        <w:rPr>
          <w:rFonts w:ascii="Arial" w:hAnsi="Arial" w:cs="Arial"/>
          <w:b/>
          <w:sz w:val="22"/>
          <w:szCs w:val="22"/>
          <w:lang w:val="en-GB"/>
        </w:rPr>
        <w:t xml:space="preserve"> S.A</w:t>
      </w:r>
      <w:r w:rsidRPr="004D53CE">
        <w:rPr>
          <w:rFonts w:ascii="Arial" w:hAnsi="Arial" w:cs="Arial"/>
          <w:b/>
          <w:sz w:val="22"/>
          <w:szCs w:val="22"/>
          <w:lang w:val="en-GB"/>
        </w:rPr>
        <w:t>.</w:t>
      </w:r>
    </w:p>
    <w:p w:rsidR="00CF6EAD" w:rsidRPr="004D53CE" w:rsidRDefault="009C423E" w:rsidP="00807D7A">
      <w:pPr>
        <w:pStyle w:val="Stext"/>
        <w:spacing w:before="0" w:after="0"/>
        <w:jc w:val="center"/>
        <w:rPr>
          <w:rFonts w:ascii="Arial" w:hAnsi="Arial" w:cs="Arial"/>
          <w:b/>
          <w:sz w:val="22"/>
          <w:szCs w:val="22"/>
          <w:lang w:val="en-GB"/>
        </w:rPr>
      </w:pPr>
      <w:r>
        <w:rPr>
          <w:rFonts w:ascii="Arial" w:hAnsi="Arial" w:cs="Arial"/>
          <w:b/>
          <w:sz w:val="22"/>
          <w:szCs w:val="22"/>
          <w:lang w:val="en-GB"/>
        </w:rPr>
        <w:t>from</w:t>
      </w:r>
      <w:r w:rsidR="00CF6EAD" w:rsidRPr="004D53CE">
        <w:rPr>
          <w:rFonts w:ascii="Arial" w:hAnsi="Arial" w:cs="Arial"/>
          <w:b/>
          <w:sz w:val="22"/>
          <w:szCs w:val="22"/>
          <w:lang w:val="en-GB"/>
        </w:rPr>
        <w:t xml:space="preserve"> </w:t>
      </w:r>
      <w:r w:rsidR="00EE00DD" w:rsidRPr="004D53CE">
        <w:rPr>
          <w:rFonts w:ascii="Arial" w:hAnsi="Arial" w:cs="Arial"/>
          <w:b/>
          <w:sz w:val="22"/>
          <w:szCs w:val="22"/>
          <w:lang w:val="en-GB"/>
        </w:rPr>
        <w:t>27</w:t>
      </w:r>
      <w:r w:rsidR="002E1EA6" w:rsidRPr="004D53CE">
        <w:rPr>
          <w:rFonts w:ascii="Arial" w:hAnsi="Arial" w:cs="Arial"/>
          <w:b/>
          <w:sz w:val="22"/>
          <w:szCs w:val="22"/>
          <w:lang w:val="en-GB"/>
        </w:rPr>
        <w:t>.</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r w:rsidR="008823E1" w:rsidRPr="004D53CE">
        <w:rPr>
          <w:rFonts w:ascii="Arial" w:hAnsi="Arial" w:cs="Arial"/>
          <w:b/>
          <w:sz w:val="22"/>
          <w:szCs w:val="22"/>
          <w:lang w:val="en-GB"/>
        </w:rPr>
        <w:t>/</w:t>
      </w:r>
      <w:r w:rsidR="00EE00DD" w:rsidRPr="004D53CE">
        <w:rPr>
          <w:rFonts w:ascii="Arial" w:hAnsi="Arial" w:cs="Arial"/>
          <w:b/>
          <w:sz w:val="22"/>
          <w:szCs w:val="22"/>
          <w:lang w:val="en-GB"/>
        </w:rPr>
        <w:t>28</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p>
    <w:p w:rsidR="00A17EFC" w:rsidRPr="004D53CE" w:rsidRDefault="00A17EFC" w:rsidP="00807D7A">
      <w:pPr>
        <w:pStyle w:val="Stext"/>
        <w:spacing w:after="100" w:afterAutospacing="1"/>
        <w:rPr>
          <w:rFonts w:ascii="Arial" w:hAnsi="Arial" w:cs="Arial"/>
          <w:b/>
          <w:sz w:val="22"/>
          <w:szCs w:val="22"/>
          <w:lang w:val="en-GB"/>
        </w:rPr>
      </w:pPr>
    </w:p>
    <w:p w:rsidR="00503786" w:rsidRPr="00272BCB" w:rsidRDefault="00FE31C4" w:rsidP="005467F2">
      <w:pPr>
        <w:pStyle w:val="Stext"/>
        <w:spacing w:after="100" w:afterAutospacing="1"/>
        <w:rPr>
          <w:rFonts w:ascii="Arial" w:hAnsi="Arial" w:cs="Arial"/>
          <w:sz w:val="22"/>
          <w:szCs w:val="22"/>
          <w:u w:val="single"/>
          <w:lang w:val="en-GB"/>
        </w:rPr>
      </w:pPr>
      <w:r>
        <w:rPr>
          <w:rFonts w:ascii="Arial" w:hAnsi="Arial" w:cs="Arial"/>
          <w:sz w:val="22"/>
          <w:szCs w:val="22"/>
          <w:lang w:val="en-GB"/>
        </w:rPr>
        <w:t>The underwritten</w:t>
      </w:r>
      <w:r w:rsidRPr="004D53CE">
        <w:rPr>
          <w:rFonts w:ascii="Arial" w:hAnsi="Arial" w:cs="Arial"/>
          <w:sz w:val="22"/>
          <w:szCs w:val="22"/>
          <w:lang w:val="en-GB"/>
        </w:rPr>
        <w:t xml:space="preserve"> ......................................</w:t>
      </w:r>
      <w:r>
        <w:rPr>
          <w:rFonts w:ascii="Arial" w:hAnsi="Arial" w:cs="Arial"/>
          <w:sz w:val="22"/>
          <w:szCs w:val="22"/>
          <w:lang w:val="en-GB"/>
        </w:rPr>
        <w:t>,</w:t>
      </w:r>
      <w:r w:rsidRPr="004D53CE">
        <w:rPr>
          <w:rFonts w:ascii="Arial" w:hAnsi="Arial" w:cs="Arial"/>
          <w:sz w:val="22"/>
          <w:szCs w:val="22"/>
          <w:lang w:val="en-GB"/>
        </w:rPr>
        <w:t xml:space="preserve"> </w:t>
      </w:r>
      <w:r>
        <w:rPr>
          <w:rFonts w:ascii="Arial" w:hAnsi="Arial" w:cs="Arial"/>
          <w:sz w:val="22"/>
          <w:szCs w:val="22"/>
          <w:lang w:val="en-GB"/>
        </w:rPr>
        <w:t>a company registered and functioning as per the laws of ……….......</w:t>
      </w:r>
      <w:r w:rsidRPr="004D53CE">
        <w:rPr>
          <w:rFonts w:ascii="Arial" w:hAnsi="Arial" w:cs="Arial"/>
          <w:sz w:val="22"/>
          <w:szCs w:val="22"/>
          <w:lang w:val="en-GB"/>
        </w:rPr>
        <w:t xml:space="preserve"> </w:t>
      </w:r>
      <w:r>
        <w:rPr>
          <w:rFonts w:ascii="Arial" w:hAnsi="Arial" w:cs="Arial"/>
          <w:sz w:val="22"/>
          <w:szCs w:val="22"/>
          <w:lang w:val="en-GB"/>
        </w:rPr>
        <w:t xml:space="preserve">with registered office at ………………………………………………………………………, registered before the ……………………….................... under no. …………………., fiscal code ………………….., duly represented by …………………., identified with ID/passport series ……. No. ……………………., issued by ………………… on the date of </w:t>
      </w:r>
      <w:r w:rsidRPr="004D53CE">
        <w:rPr>
          <w:rFonts w:ascii="Arial" w:hAnsi="Arial" w:cs="Arial"/>
          <w:sz w:val="22"/>
          <w:szCs w:val="22"/>
          <w:lang w:val="en-GB"/>
        </w:rPr>
        <w:t xml:space="preserve">........................, </w:t>
      </w:r>
      <w:r>
        <w:rPr>
          <w:rFonts w:ascii="Arial" w:hAnsi="Arial" w:cs="Arial"/>
          <w:sz w:val="22"/>
          <w:szCs w:val="22"/>
          <w:lang w:val="en-GB"/>
        </w:rPr>
        <w:t>Personal Identification Number</w:t>
      </w:r>
      <w:r w:rsidRPr="004D53CE">
        <w:rPr>
          <w:rFonts w:ascii="Arial" w:hAnsi="Arial" w:cs="Arial"/>
          <w:sz w:val="22"/>
          <w:szCs w:val="22"/>
          <w:lang w:val="en-GB"/>
        </w:rPr>
        <w:t xml:space="preserve"> ........................, </w:t>
      </w:r>
      <w:r>
        <w:rPr>
          <w:rFonts w:ascii="Arial" w:hAnsi="Arial" w:cs="Arial"/>
          <w:sz w:val="22"/>
          <w:szCs w:val="22"/>
          <w:lang w:val="en-GB"/>
        </w:rPr>
        <w:t>domiciled in</w:t>
      </w:r>
      <w:r w:rsidRPr="004D53CE">
        <w:rPr>
          <w:rFonts w:ascii="Arial" w:hAnsi="Arial" w:cs="Arial"/>
          <w:sz w:val="22"/>
          <w:szCs w:val="22"/>
          <w:lang w:val="en-GB"/>
        </w:rPr>
        <w:t xml:space="preserve"> ....................................................................</w:t>
      </w:r>
      <w:r w:rsidR="00E462B2" w:rsidRPr="004D53CE">
        <w:rPr>
          <w:rFonts w:ascii="Arial" w:hAnsi="Arial" w:cs="Arial"/>
          <w:sz w:val="22"/>
          <w:szCs w:val="22"/>
          <w:lang w:val="en-GB"/>
        </w:rPr>
        <w:t xml:space="preserve"> </w:t>
      </w:r>
      <w:r w:rsidR="009C423E">
        <w:rPr>
          <w:rFonts w:ascii="Arial" w:hAnsi="Arial" w:cs="Arial"/>
          <w:sz w:val="22"/>
          <w:szCs w:val="22"/>
          <w:lang w:val="en-GB"/>
        </w:rPr>
        <w:t>holder of</w:t>
      </w:r>
      <w:r w:rsidR="00E462B2" w:rsidRPr="004D53CE">
        <w:rPr>
          <w:rFonts w:ascii="Arial" w:hAnsi="Arial" w:cs="Arial"/>
          <w:sz w:val="22"/>
          <w:szCs w:val="22"/>
          <w:lang w:val="en-GB"/>
        </w:rPr>
        <w:t xml:space="preserve"> ………………. </w:t>
      </w:r>
      <w:r w:rsidR="009C423E">
        <w:rPr>
          <w:rFonts w:ascii="Arial" w:hAnsi="Arial" w:cs="Arial"/>
          <w:sz w:val="22"/>
          <w:szCs w:val="22"/>
          <w:lang w:val="en-GB"/>
        </w:rPr>
        <w:t>shares, representing</w:t>
      </w:r>
      <w:r w:rsidR="00E462B2" w:rsidRPr="004D53CE">
        <w:rPr>
          <w:rFonts w:ascii="Arial" w:hAnsi="Arial" w:cs="Arial"/>
          <w:sz w:val="22"/>
          <w:szCs w:val="22"/>
          <w:lang w:val="en-GB"/>
        </w:rPr>
        <w:t xml:space="preserve"> …….. % </w:t>
      </w:r>
      <w:r w:rsidR="009C423E">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009C423E" w:rsidRPr="009C423E">
        <w:rPr>
          <w:rFonts w:ascii="Arial" w:hAnsi="Arial" w:cs="Arial"/>
          <w:sz w:val="22"/>
          <w:szCs w:val="22"/>
          <w:vertAlign w:val="superscript"/>
          <w:lang w:val="en-GB"/>
        </w:rPr>
        <w:t>st</w:t>
      </w:r>
      <w:r w:rsidR="009C423E">
        <w:rPr>
          <w:rFonts w:ascii="Arial" w:hAnsi="Arial" w:cs="Arial"/>
          <w:sz w:val="22"/>
          <w:szCs w:val="22"/>
          <w:lang w:val="en-GB"/>
        </w:rPr>
        <w:t xml:space="preserve"> District, registered before the Trade Registry </w:t>
      </w:r>
      <w:r w:rsidR="00272BCB">
        <w:rPr>
          <w:rFonts w:ascii="Arial" w:hAnsi="Arial" w:cs="Arial"/>
          <w:sz w:val="22"/>
          <w:szCs w:val="22"/>
          <w:lang w:val="en-GB"/>
        </w:rPr>
        <w:t xml:space="preserve">adjoined to the </w:t>
      </w:r>
      <w:r w:rsidR="009C423E">
        <w:rPr>
          <w:rFonts w:ascii="Arial" w:hAnsi="Arial" w:cs="Arial"/>
          <w:sz w:val="22"/>
          <w:szCs w:val="22"/>
          <w:lang w:val="en-GB"/>
        </w:rPr>
        <w:t>Bucharest Tribunal</w:t>
      </w:r>
      <w:r w:rsidR="00272BCB">
        <w:rPr>
          <w:rFonts w:ascii="Arial" w:hAnsi="Arial" w:cs="Arial"/>
          <w:sz w:val="22"/>
          <w:szCs w:val="22"/>
          <w:lang w:val="en-GB"/>
        </w:rPr>
        <w:t>,</w:t>
      </w:r>
      <w:r w:rsidR="009C423E">
        <w:rPr>
          <w:rFonts w:ascii="Arial" w:hAnsi="Arial" w:cs="Arial"/>
          <w:sz w:val="22"/>
          <w:szCs w:val="22"/>
          <w:lang w:val="en-GB"/>
        </w:rPr>
        <w:t xml:space="preserve"> under no. </w:t>
      </w:r>
      <w:r w:rsidR="00272BCB">
        <w:rPr>
          <w:rFonts w:ascii="Arial" w:hAnsi="Arial" w:cs="Arial"/>
          <w:sz w:val="22"/>
          <w:szCs w:val="22"/>
          <w:lang w:val="en-GB"/>
        </w:rPr>
        <w:t>J40/3709/1996, sole registration code 8422035, having subscribed and paid share capital in amount of RON 5,023,000 (the “</w:t>
      </w:r>
      <w:r w:rsidR="00272BCB">
        <w:rPr>
          <w:rFonts w:ascii="Arial" w:hAnsi="Arial" w:cs="Arial"/>
          <w:b/>
          <w:sz w:val="22"/>
          <w:szCs w:val="22"/>
          <w:lang w:val="en-GB"/>
        </w:rPr>
        <w:t>Company</w:t>
      </w:r>
      <w:r w:rsidR="00272BCB">
        <w:rPr>
          <w:rFonts w:ascii="Arial" w:hAnsi="Arial" w:cs="Arial"/>
          <w:sz w:val="22"/>
          <w:szCs w:val="22"/>
          <w:lang w:val="en-GB"/>
        </w:rPr>
        <w:t xml:space="preserve">”) conferring me the right to ………….. votes, representing ………. % of the total number of votes in </w:t>
      </w:r>
      <w:r>
        <w:rPr>
          <w:rFonts w:ascii="Arial" w:hAnsi="Arial" w:cs="Arial"/>
          <w:sz w:val="22"/>
          <w:szCs w:val="22"/>
          <w:lang w:val="en-GB"/>
        </w:rPr>
        <w:t>O</w:t>
      </w:r>
      <w:r w:rsidR="00272BCB">
        <w:rPr>
          <w:rFonts w:ascii="Arial" w:hAnsi="Arial" w:cs="Arial"/>
          <w:sz w:val="22"/>
          <w:szCs w:val="22"/>
          <w:lang w:val="en-GB"/>
        </w:rPr>
        <w:t xml:space="preserve">GMS, having acknowledged the order of business of the Company’s </w:t>
      </w:r>
      <w:r w:rsidR="005E33F2">
        <w:rPr>
          <w:rFonts w:ascii="Arial" w:hAnsi="Arial" w:cs="Arial"/>
          <w:sz w:val="22"/>
          <w:szCs w:val="22"/>
          <w:lang w:val="en-GB"/>
        </w:rPr>
        <w:t>O</w:t>
      </w:r>
      <w:r w:rsidR="00272BCB">
        <w:rPr>
          <w:rFonts w:ascii="Arial" w:hAnsi="Arial" w:cs="Arial"/>
          <w:sz w:val="22"/>
          <w:szCs w:val="22"/>
          <w:lang w:val="en-GB"/>
        </w:rPr>
        <w:t xml:space="preserve">GMS, that shall take place on the date of </w:t>
      </w:r>
      <w:r w:rsidR="00272BCB">
        <w:rPr>
          <w:rFonts w:ascii="Arial" w:hAnsi="Arial" w:cs="Arial"/>
          <w:b/>
          <w:sz w:val="22"/>
          <w:szCs w:val="22"/>
          <w:u w:val="single"/>
          <w:lang w:val="en-GB"/>
        </w:rPr>
        <w:t>27.04.2017</w:t>
      </w:r>
      <w:r w:rsidR="00272BCB" w:rsidRPr="00272BCB">
        <w:rPr>
          <w:rFonts w:ascii="Arial" w:hAnsi="Arial" w:cs="Arial"/>
          <w:b/>
          <w:sz w:val="22"/>
          <w:szCs w:val="22"/>
          <w:lang w:val="en-GB"/>
        </w:rPr>
        <w:t>,</w:t>
      </w:r>
      <w:r w:rsidR="00272BCB" w:rsidRPr="00272BCB">
        <w:rPr>
          <w:rFonts w:ascii="Arial" w:hAnsi="Arial" w:cs="Arial"/>
          <w:sz w:val="22"/>
          <w:szCs w:val="22"/>
          <w:lang w:val="en-GB"/>
        </w:rPr>
        <w:t xml:space="preserve"> 1</w:t>
      </w:r>
      <w:r w:rsidR="005E33F2">
        <w:rPr>
          <w:rFonts w:ascii="Arial" w:hAnsi="Arial" w:cs="Arial"/>
          <w:sz w:val="22"/>
          <w:szCs w:val="22"/>
          <w:lang w:val="en-GB"/>
        </w:rPr>
        <w:t>0</w:t>
      </w:r>
      <w:r w:rsidR="00272BCB" w:rsidRPr="00272BCB">
        <w:rPr>
          <w:rFonts w:ascii="Arial" w:hAnsi="Arial" w:cs="Arial"/>
          <w:sz w:val="22"/>
          <w:szCs w:val="22"/>
          <w:lang w:val="en-GB"/>
        </w:rPr>
        <w:t>:00</w:t>
      </w:r>
      <w:r w:rsidR="00272BCB">
        <w:rPr>
          <w:rFonts w:ascii="Arial" w:hAnsi="Arial" w:cs="Arial"/>
          <w:sz w:val="22"/>
          <w:szCs w:val="22"/>
          <w:lang w:val="en-GB"/>
        </w:rPr>
        <w:t xml:space="preserve"> hours</w:t>
      </w:r>
      <w:r w:rsidR="00272BCB" w:rsidRPr="00272BCB">
        <w:rPr>
          <w:rFonts w:ascii="Arial" w:hAnsi="Arial" w:cs="Arial"/>
          <w:sz w:val="22"/>
          <w:szCs w:val="22"/>
          <w:lang w:val="en-GB"/>
        </w:rPr>
        <w:t xml:space="preserve"> or</w:t>
      </w:r>
      <w:r w:rsidR="00272BCB">
        <w:rPr>
          <w:rFonts w:ascii="Arial" w:hAnsi="Arial" w:cs="Arial"/>
          <w:sz w:val="22"/>
          <w:szCs w:val="22"/>
          <w:lang w:val="en-GB"/>
        </w:rPr>
        <w:t xml:space="preserve"> on the date of </w:t>
      </w:r>
      <w:r w:rsidR="00272BCB" w:rsidRPr="00272BCB">
        <w:rPr>
          <w:rFonts w:ascii="Arial" w:hAnsi="Arial" w:cs="Arial"/>
          <w:b/>
          <w:sz w:val="22"/>
          <w:szCs w:val="22"/>
          <w:u w:val="single"/>
          <w:lang w:val="en-GB"/>
        </w:rPr>
        <w:t>28.04.2017</w:t>
      </w:r>
      <w:r w:rsidR="00272BCB">
        <w:rPr>
          <w:rFonts w:ascii="Arial" w:hAnsi="Arial" w:cs="Arial"/>
          <w:sz w:val="22"/>
          <w:szCs w:val="22"/>
          <w:lang w:val="en-GB"/>
        </w:rPr>
        <w:t>, 1</w:t>
      </w:r>
      <w:r w:rsidR="005E33F2">
        <w:rPr>
          <w:rFonts w:ascii="Arial" w:hAnsi="Arial" w:cs="Arial"/>
          <w:sz w:val="22"/>
          <w:szCs w:val="22"/>
          <w:lang w:val="en-GB"/>
        </w:rPr>
        <w:t>0</w:t>
      </w:r>
      <w:r w:rsidR="00272BCB">
        <w:rPr>
          <w:rFonts w:ascii="Arial" w:hAnsi="Arial" w:cs="Arial"/>
          <w:sz w:val="22"/>
          <w:szCs w:val="22"/>
          <w:lang w:val="en-GB"/>
        </w:rPr>
        <w:t xml:space="preserve">:00 hours, the date of holding the second </w:t>
      </w:r>
      <w:r>
        <w:rPr>
          <w:rFonts w:ascii="Arial" w:hAnsi="Arial" w:cs="Arial"/>
          <w:sz w:val="22"/>
          <w:szCs w:val="22"/>
          <w:lang w:val="en-GB"/>
        </w:rPr>
        <w:t>O</w:t>
      </w:r>
      <w:r w:rsidR="00272BCB">
        <w:rPr>
          <w:rFonts w:ascii="Arial" w:hAnsi="Arial" w:cs="Arial"/>
          <w:sz w:val="22"/>
          <w:szCs w:val="22"/>
          <w:lang w:val="en-GB"/>
        </w:rPr>
        <w:t>GMS, in case the first may not be held, at the “Paris Gauche” salon of “Novotel Bucuresti” Hotel, Bucharest City, no. 37B Calea Victoriei, 1</w:t>
      </w:r>
      <w:r w:rsidR="00272BCB" w:rsidRPr="00272BCB">
        <w:rPr>
          <w:rFonts w:ascii="Arial" w:hAnsi="Arial" w:cs="Arial"/>
          <w:sz w:val="22"/>
          <w:szCs w:val="22"/>
          <w:vertAlign w:val="superscript"/>
          <w:lang w:val="en-GB"/>
        </w:rPr>
        <w:t>st</w:t>
      </w:r>
      <w:r w:rsidR="00272BCB">
        <w:rPr>
          <w:rFonts w:ascii="Arial" w:hAnsi="Arial" w:cs="Arial"/>
          <w:sz w:val="22"/>
          <w:szCs w:val="22"/>
          <w:lang w:val="en-GB"/>
        </w:rPr>
        <w:t xml:space="preserve"> District, according with art. 18 par. (2) of NSC Regulation no. 6/2009, by the hereby form I exercise my vote by correspondence subsequent to my holdings registered in the Company’s shareholders’ registry at the reference date of </w:t>
      </w:r>
      <w:r w:rsidR="00272BCB" w:rsidRPr="005E33F2">
        <w:rPr>
          <w:rFonts w:ascii="Arial" w:hAnsi="Arial" w:cs="Arial"/>
          <w:b/>
          <w:sz w:val="22"/>
          <w:szCs w:val="22"/>
          <w:lang w:val="en-GB"/>
        </w:rPr>
        <w:t>18.04.2017</w:t>
      </w:r>
      <w:r w:rsidR="00272BCB">
        <w:rPr>
          <w:rFonts w:ascii="Arial" w:hAnsi="Arial" w:cs="Arial"/>
          <w:sz w:val="22"/>
          <w:szCs w:val="22"/>
          <w:lang w:val="en-GB"/>
        </w:rPr>
        <w:t xml:space="preserve">, as follows: </w:t>
      </w:r>
      <w:r w:rsidR="008678A6" w:rsidRPr="004D53CE">
        <w:rPr>
          <w:rFonts w:ascii="Arial" w:hAnsi="Arial" w:cs="Arial"/>
          <w:sz w:val="22"/>
          <w:szCs w:val="22"/>
          <w:lang w:val="en-GB"/>
        </w:rPr>
        <w:cr/>
      </w:r>
    </w:p>
    <w:p w:rsidR="00503786" w:rsidRPr="004D53CE" w:rsidRDefault="005E33F2" w:rsidP="00EE1EF2">
      <w:pPr>
        <w:pStyle w:val="Default"/>
        <w:spacing w:before="120" w:after="100" w:afterAutospacing="1" w:line="280" w:lineRule="atLeast"/>
        <w:jc w:val="center"/>
        <w:rPr>
          <w:b/>
          <w:sz w:val="22"/>
          <w:szCs w:val="22"/>
          <w:lang w:val="en-GB"/>
        </w:rPr>
      </w:pPr>
      <w:r>
        <w:rPr>
          <w:b/>
          <w:sz w:val="22"/>
          <w:szCs w:val="22"/>
          <w:lang w:val="en-GB"/>
        </w:rPr>
        <w:t>O</w:t>
      </w:r>
      <w:r w:rsidR="00272BCB">
        <w:rPr>
          <w:b/>
          <w:sz w:val="22"/>
          <w:szCs w:val="22"/>
          <w:lang w:val="en-GB"/>
        </w:rPr>
        <w:t>GMS ORDER OF BUSINESS</w:t>
      </w:r>
      <w:r w:rsidR="00D237DB" w:rsidRPr="004D53CE">
        <w:rPr>
          <w:b/>
          <w:sz w:val="22"/>
          <w:szCs w:val="22"/>
          <w:lang w:val="en-GB"/>
        </w:rPr>
        <w:cr/>
      </w:r>
    </w:p>
    <w:p w:rsidR="00503786" w:rsidRPr="004D53CE" w:rsidRDefault="00272BCB"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w:t>
      </w:r>
      <w:r w:rsidR="005E33F2">
        <w:rPr>
          <w:rFonts w:ascii="Arial" w:hAnsi="Arial" w:cs="Arial"/>
          <w:sz w:val="22"/>
          <w:szCs w:val="22"/>
          <w:lang w:val="en-GB"/>
        </w:rPr>
        <w:t xml:space="preserve"> the</w:t>
      </w:r>
      <w:r>
        <w:rPr>
          <w:rFonts w:ascii="Arial" w:hAnsi="Arial" w:cs="Arial"/>
          <w:sz w:val="22"/>
          <w:szCs w:val="22"/>
          <w:lang w:val="en-GB"/>
        </w:rPr>
        <w:t xml:space="preserve"> </w:t>
      </w:r>
      <w:r w:rsidR="005E33F2">
        <w:rPr>
          <w:rFonts w:ascii="Arial" w:hAnsi="Arial" w:cs="Arial"/>
          <w:sz w:val="22"/>
          <w:szCs w:val="22"/>
          <w:lang w:val="en-GB"/>
        </w:rPr>
        <w:t>individual annual financial statements of the Company at 31.12.2016,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Against</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 xml:space="preserve">Abstain </w:t>
      </w:r>
      <w:r w:rsidR="00503786" w:rsidRPr="004D53CE">
        <w:rPr>
          <w:rFonts w:ascii="Arial" w:hAnsi="Arial" w:cs="Arial"/>
          <w:b/>
          <w:sz w:val="22"/>
          <w:szCs w:val="22"/>
          <w:lang w:val="en-GB"/>
        </w:rPr>
        <w:t>………..</w:t>
      </w:r>
    </w:p>
    <w:p w:rsidR="00503786" w:rsidRPr="004D53CE" w:rsidRDefault="005E33F2"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Presentation and approval of the consolidated annual financial statements of the Company at 31.12.2016, drafted in accordance with the International Standards for Financial Reporting, based on the reports presented by the Board of Directors and the Company’s financial auditor</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remuneration of the Board of Directors subsequent to the entire duration of ongoing mandates as follows (i) the RON equivalent of the amount of EUR 5,000/month net for each member of the Board of Directors except the president and (ii) the RON equivalent of the amount of EUR 7,000/month net for the president of the Board of Directors.</w:t>
      </w:r>
    </w:p>
    <w:p w:rsidR="005E33F2" w:rsidRDefault="005E33F2" w:rsidP="005E33F2">
      <w:pPr>
        <w:spacing w:before="120" w:after="100" w:afterAutospacing="1" w:line="280" w:lineRule="atLeast"/>
        <w:jc w:val="both"/>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lastRenderedPageBreak/>
        <w:t>Approval of the discharge of duties for the Board of Directors for the financial year 2016.</w:t>
      </w:r>
    </w:p>
    <w:p w:rsidR="005E33F2" w:rsidRPr="005E33F2" w:rsidRDefault="005E33F2" w:rsidP="005E33F2">
      <w:pPr>
        <w:tabs>
          <w:tab w:val="num" w:pos="990"/>
        </w:tabs>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Company’s activity program at individual level for the financial year 2017.</w:t>
      </w:r>
    </w:p>
    <w:p w:rsidR="005E33F2" w:rsidRDefault="005E33F2" w:rsidP="005E33F2">
      <w:pPr>
        <w:tabs>
          <w:tab w:val="num" w:pos="990"/>
        </w:tabs>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E33F2" w:rsidRDefault="005E33F2"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income and expenses budget and the activit</w:t>
      </w:r>
      <w:r w:rsidR="00B870D8">
        <w:rPr>
          <w:rFonts w:ascii="Arial" w:hAnsi="Arial" w:cs="Arial"/>
          <w:sz w:val="22"/>
          <w:szCs w:val="22"/>
          <w:lang w:val="en-GB"/>
        </w:rPr>
        <w:t>y program at consolidated level for the financial year 2017.</w:t>
      </w:r>
    </w:p>
    <w:p w:rsidR="00B870D8" w:rsidRDefault="00B870D8" w:rsidP="00B870D8">
      <w:pPr>
        <w:tabs>
          <w:tab w:val="num" w:pos="990"/>
        </w:tabs>
        <w:spacing w:before="120" w:after="100" w:afterAutospacing="1" w:line="280" w:lineRule="atLeast"/>
        <w:jc w:val="both"/>
        <w:rPr>
          <w:rFonts w:ascii="Arial" w:hAnsi="Arial" w:cs="Arial"/>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A75379" w:rsidRDefault="00272BCB"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individuals that shall carry out the due legal formalities in view of fulfilling the publicity conditions of decisions adopted by </w:t>
      </w:r>
      <w:r w:rsidR="00B870D8">
        <w:rPr>
          <w:rFonts w:ascii="Arial" w:hAnsi="Arial" w:cs="Arial"/>
          <w:sz w:val="22"/>
          <w:szCs w:val="22"/>
          <w:lang w:val="en-GB"/>
        </w:rPr>
        <w:t>O</w:t>
      </w:r>
      <w:r>
        <w:rPr>
          <w:rFonts w:ascii="Arial" w:hAnsi="Arial" w:cs="Arial"/>
          <w:sz w:val="22"/>
          <w:szCs w:val="22"/>
          <w:lang w:val="en-GB"/>
        </w:rPr>
        <w:t>GMS on the date of 27.04.2017 or 28.04.2017, as well as granting them the right to delegate onto another person the mandate to effect the previously mentioned formalities.</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A75379" w:rsidP="00E04387">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Approval of the date of </w:t>
      </w:r>
      <w:r w:rsidR="00503786" w:rsidRPr="004D53CE">
        <w:rPr>
          <w:rFonts w:ascii="Arial" w:hAnsi="Arial" w:cs="Arial"/>
          <w:sz w:val="22"/>
          <w:szCs w:val="22"/>
          <w:lang w:val="en-GB"/>
        </w:rPr>
        <w:t xml:space="preserve">16.05.2017, </w:t>
      </w:r>
      <w:r>
        <w:rPr>
          <w:rFonts w:ascii="Arial" w:hAnsi="Arial" w:cs="Arial"/>
          <w:sz w:val="22"/>
          <w:szCs w:val="22"/>
          <w:lang w:val="en-GB"/>
        </w:rPr>
        <w:t xml:space="preserve">as date of registration for identification of shareholders for which the effects of the </w:t>
      </w:r>
      <w:r w:rsidR="00B870D8">
        <w:rPr>
          <w:rFonts w:ascii="Arial" w:hAnsi="Arial" w:cs="Arial"/>
          <w:sz w:val="22"/>
          <w:szCs w:val="22"/>
          <w:lang w:val="en-GB"/>
        </w:rPr>
        <w:t>O</w:t>
      </w:r>
      <w:r>
        <w:rPr>
          <w:rFonts w:ascii="Arial" w:hAnsi="Arial" w:cs="Arial"/>
          <w:sz w:val="22"/>
          <w:szCs w:val="22"/>
          <w:lang w:val="en-GB"/>
        </w:rPr>
        <w:t>GMS decisions shall apply</w:t>
      </w:r>
      <w:r w:rsidR="00503786" w:rsidRPr="004D53CE">
        <w:rPr>
          <w:rFonts w:ascii="Arial" w:hAnsi="Arial" w:cs="Arial"/>
          <w:sz w:val="22"/>
          <w:szCs w:val="22"/>
          <w:lang w:val="en-GB"/>
        </w:rPr>
        <w:t xml:space="preserve">, </w:t>
      </w:r>
      <w:r>
        <w:rPr>
          <w:rFonts w:ascii="Arial" w:hAnsi="Arial" w:cs="Arial"/>
          <w:sz w:val="22"/>
          <w:szCs w:val="22"/>
          <w:lang w:val="en-GB"/>
        </w:rPr>
        <w:t xml:space="preserve">as per the provisions of art. </w:t>
      </w:r>
      <w:r w:rsidR="00503786" w:rsidRPr="004D53CE">
        <w:rPr>
          <w:rFonts w:ascii="Arial" w:hAnsi="Arial" w:cs="Arial"/>
          <w:sz w:val="22"/>
          <w:szCs w:val="22"/>
          <w:lang w:val="en-GB"/>
        </w:rPr>
        <w:t xml:space="preserve">238 </w:t>
      </w:r>
      <w:r>
        <w:rPr>
          <w:rFonts w:ascii="Arial" w:hAnsi="Arial" w:cs="Arial"/>
          <w:sz w:val="22"/>
          <w:szCs w:val="22"/>
          <w:lang w:val="en-GB"/>
        </w:rPr>
        <w:t>of Law no. 297/2004</w:t>
      </w:r>
      <w:r w:rsidR="00503786" w:rsidRPr="004D53CE">
        <w:rPr>
          <w:rFonts w:ascii="Arial" w:hAnsi="Arial" w:cs="Arial"/>
          <w:sz w:val="22"/>
          <w:szCs w:val="22"/>
          <w:lang w:val="en-GB"/>
        </w:rPr>
        <w:t>.</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503786" w:rsidP="00503786">
      <w:pPr>
        <w:spacing w:before="120" w:after="100" w:afterAutospacing="1" w:line="280" w:lineRule="atLeast"/>
        <w:jc w:val="both"/>
        <w:rPr>
          <w:rFonts w:ascii="Arial" w:hAnsi="Arial" w:cs="Arial"/>
          <w:sz w:val="22"/>
          <w:szCs w:val="22"/>
          <w:lang w:val="en-GB"/>
        </w:rPr>
      </w:pPr>
    </w:p>
    <w:p w:rsidR="00DB0EAC" w:rsidRPr="004D53CE" w:rsidRDefault="00DB0EAC" w:rsidP="00DB0EAC">
      <w:pPr>
        <w:spacing w:before="60" w:after="60" w:line="280" w:lineRule="atLeast"/>
        <w:ind w:left="360"/>
        <w:jc w:val="both"/>
        <w:rPr>
          <w:rFonts w:ascii="Arial" w:hAnsi="Arial" w:cs="Arial"/>
          <w:sz w:val="22"/>
          <w:szCs w:val="22"/>
          <w:lang w:val="en-GB"/>
        </w:rPr>
      </w:pPr>
    </w:p>
    <w:p w:rsidR="00A75379" w:rsidRDefault="001B6585" w:rsidP="00E96518">
      <w:pPr>
        <w:pStyle w:val="Stext"/>
        <w:rPr>
          <w:rFonts w:ascii="Arial" w:hAnsi="Arial" w:cs="Arial"/>
          <w:i/>
          <w:color w:val="BFBFBF" w:themeColor="background1" w:themeShade="BF"/>
          <w:sz w:val="22"/>
          <w:szCs w:val="22"/>
          <w:lang w:val="en-GB"/>
        </w:rPr>
      </w:pPr>
      <w:r w:rsidRPr="004D53CE">
        <w:rPr>
          <w:rFonts w:ascii="Arial" w:hAnsi="Arial" w:cs="Arial"/>
          <w:i/>
          <w:color w:val="BFBFBF" w:themeColor="background1" w:themeShade="BF"/>
          <w:sz w:val="22"/>
          <w:szCs w:val="22"/>
          <w:lang w:val="en-GB"/>
        </w:rPr>
        <w:t>Not</w:t>
      </w:r>
      <w:r w:rsidR="00A75379">
        <w:rPr>
          <w:rFonts w:ascii="Arial" w:hAnsi="Arial" w:cs="Arial"/>
          <w:i/>
          <w:color w:val="BFBFBF" w:themeColor="background1" w:themeShade="BF"/>
          <w:sz w:val="22"/>
          <w:szCs w:val="22"/>
          <w:lang w:val="en-GB"/>
        </w:rPr>
        <w:t>e</w:t>
      </w:r>
      <w:r w:rsidRPr="004D53CE">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Indicate your vote by marking an “X” on one of the options “FOR”, “AGAINST” or “ABSTAIN”. In</w:t>
      </w:r>
      <w:r w:rsidR="0027313E">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 The deadline for registration of the correspondence vote bulletin at the Company is April 25</w:t>
      </w:r>
      <w:r w:rsidR="00A75379" w:rsidRPr="00A75379">
        <w:rPr>
          <w:rFonts w:ascii="Arial" w:hAnsi="Arial" w:cs="Arial"/>
          <w:i/>
          <w:color w:val="BFBFBF" w:themeColor="background1" w:themeShade="BF"/>
          <w:sz w:val="22"/>
          <w:szCs w:val="22"/>
          <w:vertAlign w:val="superscript"/>
          <w:lang w:val="en-GB"/>
        </w:rPr>
        <w:t>th</w:t>
      </w:r>
      <w:r w:rsidR="00A75379">
        <w:rPr>
          <w:rFonts w:ascii="Arial" w:hAnsi="Arial" w:cs="Arial"/>
          <w:i/>
          <w:color w:val="BFBFBF" w:themeColor="background1" w:themeShade="BF"/>
          <w:sz w:val="22"/>
          <w:szCs w:val="22"/>
          <w:lang w:val="en-GB"/>
        </w:rPr>
        <w:t xml:space="preserve"> 2017, </w:t>
      </w:r>
      <w:r w:rsidR="00B870D8">
        <w:rPr>
          <w:rFonts w:ascii="Arial" w:hAnsi="Arial" w:cs="Arial"/>
          <w:i/>
          <w:color w:val="BFBFBF" w:themeColor="background1" w:themeShade="BF"/>
          <w:sz w:val="22"/>
          <w:szCs w:val="22"/>
          <w:lang w:val="en-GB"/>
        </w:rPr>
        <w:t>08</w:t>
      </w:r>
      <w:r w:rsidR="00A75379">
        <w:rPr>
          <w:rFonts w:ascii="Arial" w:hAnsi="Arial" w:cs="Arial"/>
          <w:i/>
          <w:color w:val="BFBFBF" w:themeColor="background1" w:themeShade="BF"/>
          <w:sz w:val="22"/>
          <w:szCs w:val="22"/>
          <w:lang w:val="en-GB"/>
        </w:rPr>
        <w:t>:00 (Romania time).</w:t>
      </w:r>
    </w:p>
    <w:p w:rsidR="001B6585" w:rsidRPr="004D53CE" w:rsidRDefault="001B6585" w:rsidP="00E96518">
      <w:pPr>
        <w:pStyle w:val="Stext"/>
        <w:rPr>
          <w:rFonts w:ascii="Arial" w:hAnsi="Arial" w:cs="Arial"/>
          <w:sz w:val="22"/>
          <w:szCs w:val="22"/>
          <w:lang w:val="en-GB"/>
        </w:rPr>
      </w:pPr>
    </w:p>
    <w:p w:rsidR="00FE31C4" w:rsidRDefault="00FE31C4" w:rsidP="00FE31C4">
      <w:pPr>
        <w:pStyle w:val="Stext"/>
        <w:spacing w:after="100" w:afterAutospacing="1"/>
        <w:rPr>
          <w:rFonts w:ascii="Arial" w:hAnsi="Arial" w:cs="Arial"/>
          <w:sz w:val="22"/>
          <w:szCs w:val="22"/>
          <w:lang w:val="en-GB"/>
        </w:rPr>
      </w:pPr>
      <w:r>
        <w:rPr>
          <w:rFonts w:ascii="Arial" w:hAnsi="Arial" w:cs="Arial"/>
          <w:sz w:val="22"/>
          <w:szCs w:val="22"/>
          <w:lang w:val="en-GB"/>
        </w:rPr>
        <w:t>I annex hereby:</w:t>
      </w:r>
    </w:p>
    <w:p w:rsidR="00FE31C4" w:rsidRDefault="00FE31C4" w:rsidP="00E04387">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the copy of the valid identification document of the legal representative;</w:t>
      </w:r>
    </w:p>
    <w:p w:rsidR="00FE31C4" w:rsidRPr="004D53CE" w:rsidRDefault="00FE31C4" w:rsidP="00E04387">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 xml:space="preserve">in cases provided in the </w:t>
      </w:r>
      <w:r w:rsidR="0027313E">
        <w:rPr>
          <w:rFonts w:ascii="Arial" w:hAnsi="Arial" w:cs="Arial"/>
          <w:sz w:val="22"/>
          <w:szCs w:val="22"/>
          <w:lang w:val="en-GB"/>
        </w:rPr>
        <w:t>O</w:t>
      </w:r>
      <w:r>
        <w:rPr>
          <w:rFonts w:ascii="Arial" w:hAnsi="Arial" w:cs="Arial"/>
          <w:sz w:val="22"/>
          <w:szCs w:val="22"/>
          <w:lang w:val="en-GB"/>
        </w:rPr>
        <w:t xml:space="preserve">GMS summons, ascertaining certificate issued by the Trade Registry, or any other equivalent document, in original or copy conformed with original issued by a competent authority in the state in which the shareholder is duly registered and that attests the position of legal representative, certificate or equivalent document that shall not be older than 3 months prior to publication date of the </w:t>
      </w:r>
      <w:r w:rsidR="0027313E">
        <w:rPr>
          <w:rFonts w:ascii="Arial" w:hAnsi="Arial" w:cs="Arial"/>
          <w:sz w:val="22"/>
          <w:szCs w:val="22"/>
          <w:lang w:val="en-GB"/>
        </w:rPr>
        <w:t>O</w:t>
      </w:r>
      <w:r>
        <w:rPr>
          <w:rFonts w:ascii="Arial" w:hAnsi="Arial" w:cs="Arial"/>
          <w:sz w:val="22"/>
          <w:szCs w:val="22"/>
          <w:lang w:val="en-GB"/>
        </w:rPr>
        <w:t xml:space="preserve">GMS summons; </w:t>
      </w:r>
    </w:p>
    <w:p w:rsidR="00FE31C4" w:rsidRPr="004D53CE" w:rsidRDefault="00FE31C4" w:rsidP="00FE31C4">
      <w:pPr>
        <w:pStyle w:val="Stext"/>
        <w:spacing w:after="100" w:afterAutospacing="1"/>
        <w:rPr>
          <w:rFonts w:ascii="Arial" w:hAnsi="Arial" w:cs="Arial"/>
          <w:sz w:val="22"/>
          <w:szCs w:val="22"/>
          <w:lang w:val="en-GB"/>
        </w:rPr>
      </w:pPr>
      <w:r w:rsidRPr="004D53CE">
        <w:rPr>
          <w:rFonts w:ascii="Arial" w:hAnsi="Arial" w:cs="Arial"/>
          <w:sz w:val="22"/>
          <w:szCs w:val="22"/>
          <w:lang w:val="en-GB"/>
        </w:rPr>
        <w:t>Dat</w:t>
      </w:r>
      <w:r>
        <w:rPr>
          <w:rFonts w:ascii="Arial" w:hAnsi="Arial" w:cs="Arial"/>
          <w:sz w:val="22"/>
          <w:szCs w:val="22"/>
          <w:lang w:val="en-GB"/>
        </w:rPr>
        <w:t>e</w:t>
      </w:r>
      <w:r w:rsidRPr="004D53CE">
        <w:rPr>
          <w:rFonts w:ascii="Arial" w:hAnsi="Arial" w:cs="Arial"/>
          <w:sz w:val="22"/>
          <w:szCs w:val="22"/>
          <w:lang w:val="en-GB"/>
        </w:rPr>
        <w:t xml:space="preserve">......................................... </w:t>
      </w:r>
    </w:p>
    <w:p w:rsidR="00FE31C4" w:rsidRPr="004D53CE" w:rsidRDefault="00FE31C4" w:rsidP="00FE31C4">
      <w:pPr>
        <w:pStyle w:val="Stext"/>
        <w:spacing w:after="100" w:afterAutospacing="1"/>
        <w:rPr>
          <w:rFonts w:ascii="Arial" w:hAnsi="Arial" w:cs="Arial"/>
          <w:sz w:val="22"/>
          <w:szCs w:val="22"/>
          <w:lang w:val="en-GB"/>
        </w:rPr>
      </w:pPr>
      <w:r>
        <w:rPr>
          <w:rFonts w:ascii="Arial" w:hAnsi="Arial" w:cs="Arial"/>
          <w:sz w:val="22"/>
          <w:szCs w:val="22"/>
          <w:lang w:val="en-GB"/>
        </w:rPr>
        <w:t>FAMILY NAME AND FIRST NAME OF LEGAL REPRESENTATIVE …………………………………</w:t>
      </w:r>
    </w:p>
    <w:p w:rsidR="00FE31C4" w:rsidRPr="004D53CE" w:rsidRDefault="00FE31C4" w:rsidP="00FE31C4">
      <w:pPr>
        <w:pStyle w:val="Stext"/>
        <w:spacing w:after="100" w:afterAutospacing="1"/>
        <w:rPr>
          <w:rFonts w:ascii="Arial" w:hAnsi="Arial" w:cs="Arial"/>
          <w:sz w:val="22"/>
          <w:szCs w:val="22"/>
          <w:lang w:val="en-GB"/>
        </w:rPr>
      </w:pPr>
      <w:r>
        <w:rPr>
          <w:rFonts w:ascii="Arial" w:hAnsi="Arial" w:cs="Arial"/>
          <w:sz w:val="22"/>
          <w:szCs w:val="22"/>
          <w:lang w:val="en-GB"/>
        </w:rPr>
        <w:lastRenderedPageBreak/>
        <w:t>Signature</w:t>
      </w:r>
      <w:r w:rsidRPr="004D53CE">
        <w:rPr>
          <w:rFonts w:ascii="Arial" w:hAnsi="Arial" w:cs="Arial"/>
          <w:sz w:val="22"/>
          <w:szCs w:val="22"/>
          <w:lang w:val="en-GB"/>
        </w:rPr>
        <w:t xml:space="preserve"> .....................................</w:t>
      </w:r>
    </w:p>
    <w:p w:rsidR="00A530A6" w:rsidRPr="004D53CE" w:rsidRDefault="00FE31C4" w:rsidP="00FE31C4">
      <w:pPr>
        <w:pStyle w:val="Stext"/>
        <w:spacing w:after="100" w:afterAutospacing="1"/>
        <w:rPr>
          <w:rFonts w:ascii="Arial" w:hAnsi="Arial" w:cs="Arial"/>
          <w:sz w:val="22"/>
          <w:szCs w:val="22"/>
          <w:lang w:val="en-GB"/>
        </w:rPr>
      </w:pPr>
      <w:r>
        <w:rPr>
          <w:rFonts w:ascii="Arial" w:hAnsi="Arial" w:cs="Arial"/>
          <w:sz w:val="22"/>
          <w:szCs w:val="22"/>
          <w:lang w:val="en-GB"/>
        </w:rPr>
        <w:t>Company seal/stamp</w:t>
      </w:r>
    </w:p>
    <w:p w:rsidR="00A530A6" w:rsidRPr="004D53CE" w:rsidRDefault="00A530A6" w:rsidP="00E96518">
      <w:pPr>
        <w:pStyle w:val="Stext"/>
        <w:spacing w:after="100" w:afterAutospacing="1"/>
        <w:rPr>
          <w:rFonts w:ascii="Arial" w:hAnsi="Arial" w:cs="Arial"/>
          <w:sz w:val="22"/>
          <w:szCs w:val="22"/>
          <w:lang w:val="en-GB"/>
        </w:rPr>
      </w:pPr>
    </w:p>
    <w:sectPr w:rsidR="00A530A6" w:rsidRPr="004D53CE"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FA0" w:rsidRDefault="00FD4FA0">
      <w:r>
        <w:separator/>
      </w:r>
    </w:p>
    <w:p w:rsidR="00FD4FA0" w:rsidRDefault="00FD4FA0"/>
    <w:p w:rsidR="00FD4FA0" w:rsidRDefault="00FD4FA0"/>
    <w:p w:rsidR="00FD4FA0" w:rsidRDefault="00FD4FA0"/>
  </w:endnote>
  <w:endnote w:type="continuationSeparator" w:id="0">
    <w:p w:rsidR="00FD4FA0" w:rsidRDefault="00FD4FA0">
      <w:r>
        <w:continuationSeparator/>
      </w:r>
    </w:p>
    <w:p w:rsidR="00FD4FA0" w:rsidRDefault="00FD4FA0"/>
    <w:p w:rsidR="00FD4FA0" w:rsidRDefault="00FD4FA0"/>
    <w:p w:rsidR="00FD4FA0" w:rsidRDefault="00FD4FA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D3611">
    <w:pPr>
      <w:pStyle w:val="Footer"/>
    </w:pPr>
    <w:r w:rsidRPr="00FD3611">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FA0" w:rsidRDefault="00FD4FA0">
      <w:r>
        <w:separator/>
      </w:r>
    </w:p>
  </w:footnote>
  <w:footnote w:type="continuationSeparator" w:id="0">
    <w:p w:rsidR="00FD4FA0" w:rsidRDefault="00FD4FA0">
      <w:r>
        <w:continuationSeparator/>
      </w:r>
    </w:p>
  </w:footnote>
  <w:footnote w:type="continuationNotice" w:id="1">
    <w:p w:rsidR="00FD4FA0" w:rsidRDefault="00FD4FA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D3611">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FD3611" w:rsidRPr="00FD3611">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9605BB7"/>
    <w:multiLevelType w:val="hybridMultilevel"/>
    <w:tmpl w:val="C3FE92EA"/>
    <w:lvl w:ilvl="0" w:tplc="D6E6B7D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6">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8">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1">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7"/>
  </w:num>
  <w:num w:numId="2">
    <w:abstractNumId w:val="20"/>
  </w:num>
  <w:num w:numId="3">
    <w:abstractNumId w:val="20"/>
  </w:num>
  <w:num w:numId="4">
    <w:abstractNumId w:val="20"/>
  </w:num>
  <w:num w:numId="5">
    <w:abstractNumId w:val="12"/>
  </w:num>
  <w:num w:numId="6">
    <w:abstractNumId w:val="12"/>
  </w:num>
  <w:num w:numId="7">
    <w:abstractNumId w:val="1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8"/>
  </w:num>
  <w:num w:numId="21">
    <w:abstractNumId w:val="19"/>
  </w:num>
  <w:num w:numId="22">
    <w:abstractNumId w:val="14"/>
  </w:num>
  <w:num w:numId="23">
    <w:abstractNumId w:val="22"/>
  </w:num>
  <w:num w:numId="24">
    <w:abstractNumId w:val="2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11266"/>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7313E"/>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3F2"/>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3745"/>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870D8"/>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4387"/>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3611"/>
    <w:rsid w:val="00FD48E9"/>
    <w:rsid w:val="00FD4C04"/>
    <w:rsid w:val="00FD4FA0"/>
    <w:rsid w:val="00FD64D1"/>
    <w:rsid w:val="00FE1B2D"/>
    <w:rsid w:val="00FE1F50"/>
    <w:rsid w:val="00FE31C4"/>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B1D9A-F734-4D02-97C0-4087B1FD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783</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3</cp:revision>
  <cp:lastPrinted>2009-01-09T14:08:00Z</cp:lastPrinted>
  <dcterms:created xsi:type="dcterms:W3CDTF">2017-03-26T13:42:00Z</dcterms:created>
  <dcterms:modified xsi:type="dcterms:W3CDTF">2017-03-26T15:54:00Z</dcterms:modified>
</cp:coreProperties>
</file>